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1"/>
      </w:tblGrid>
      <w:tr w:rsidR="00221A36" w:rsidRPr="00221A36" w:rsidTr="00221A36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21A36" w:rsidRPr="00221A36" w:rsidRDefault="00221A36" w:rsidP="00221A36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A36" w:rsidRPr="00221A36" w:rsidTr="00221A36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21A36" w:rsidRPr="00221A36" w:rsidRDefault="00221A36" w:rsidP="00221A36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КАБІНЕТ МІНІ</w:t>
            </w:r>
            <w:proofErr w:type="gramStart"/>
            <w:r w:rsidRPr="0022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СТР</w:t>
            </w:r>
            <w:proofErr w:type="gramEnd"/>
            <w:r w:rsidRPr="0022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ІВ УКРАЇНИ</w:t>
            </w:r>
            <w:r w:rsidRPr="002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ПОСТАНОВА</w:t>
            </w:r>
          </w:p>
        </w:tc>
      </w:tr>
      <w:tr w:rsidR="00221A36" w:rsidRPr="00221A36" w:rsidTr="00221A36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21A36" w:rsidRPr="00221A36" w:rsidRDefault="00221A36" w:rsidP="00221A36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22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9 </w:t>
            </w:r>
            <w:proofErr w:type="spellStart"/>
            <w:r w:rsidRPr="0022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серпня</w:t>
            </w:r>
            <w:proofErr w:type="spellEnd"/>
            <w:r w:rsidRPr="0022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2017 р. № 588 </w:t>
            </w:r>
            <w:r w:rsidRPr="002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Киї</w:t>
            </w:r>
            <w:proofErr w:type="gramStart"/>
            <w:r w:rsidRPr="0022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</w:tbl>
    <w:p w:rsidR="00221A36" w:rsidRPr="00221A36" w:rsidRDefault="00221A36" w:rsidP="00221A36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n3"/>
      <w:bookmarkEnd w:id="0"/>
      <w:r w:rsidRPr="00221A3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Про </w:t>
      </w:r>
      <w:proofErr w:type="spellStart"/>
      <w:r w:rsidRPr="00221A3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внесення</w:t>
      </w:r>
      <w:proofErr w:type="spellEnd"/>
      <w:r w:rsidRPr="00221A3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змі</w:t>
      </w:r>
      <w:proofErr w:type="gramStart"/>
      <w:r w:rsidRPr="00221A3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</w:t>
      </w:r>
      <w:proofErr w:type="spellEnd"/>
      <w:proofErr w:type="gramEnd"/>
      <w:r w:rsidRPr="00221A3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до Порядку </w:t>
      </w:r>
      <w:proofErr w:type="spellStart"/>
      <w:r w:rsidRPr="00221A3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організації</w:t>
      </w:r>
      <w:proofErr w:type="spellEnd"/>
      <w:r w:rsidRPr="00221A3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інклюзивного</w:t>
      </w:r>
      <w:proofErr w:type="spellEnd"/>
      <w:r w:rsidRPr="00221A3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навчання</w:t>
      </w:r>
      <w:proofErr w:type="spellEnd"/>
      <w:r w:rsidRPr="00221A3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у </w:t>
      </w:r>
      <w:proofErr w:type="spellStart"/>
      <w:r w:rsidRPr="00221A3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загальноосвітніх</w:t>
      </w:r>
      <w:proofErr w:type="spellEnd"/>
      <w:r w:rsidRPr="00221A3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навчальних</w:t>
      </w:r>
      <w:proofErr w:type="spellEnd"/>
      <w:r w:rsidRPr="00221A3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закладах</w:t>
      </w:r>
    </w:p>
    <w:p w:rsidR="00221A36" w:rsidRPr="00221A36" w:rsidRDefault="00221A36" w:rsidP="00221A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4"/>
      <w:bookmarkEnd w:id="1"/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</w:t>
      </w:r>
      <w:proofErr w:type="gram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21A36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постановляє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21A36" w:rsidRPr="00221A36" w:rsidRDefault="00221A36" w:rsidP="00221A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5"/>
      <w:bookmarkEnd w:id="2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до </w:t>
      </w:r>
      <w:hyperlink r:id="rId5" w:anchor="n8" w:tgtFrame="_blank" w:history="1">
        <w:r w:rsidRPr="00221A3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Порядку </w:t>
        </w:r>
        <w:proofErr w:type="spellStart"/>
        <w:r w:rsidRPr="00221A3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організації</w:t>
        </w:r>
        <w:proofErr w:type="spellEnd"/>
        <w:r w:rsidRPr="00221A3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21A3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інклюзивного</w:t>
        </w:r>
        <w:proofErr w:type="spellEnd"/>
        <w:r w:rsidRPr="00221A3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21A3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навчання</w:t>
        </w:r>
        <w:proofErr w:type="spellEnd"/>
        <w:r w:rsidRPr="00221A3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у </w:t>
        </w:r>
        <w:proofErr w:type="spellStart"/>
        <w:r w:rsidRPr="00221A3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загальноосвітніх</w:t>
        </w:r>
        <w:proofErr w:type="spellEnd"/>
        <w:r w:rsidRPr="00221A3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21A3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навчальних</w:t>
        </w:r>
        <w:proofErr w:type="spellEnd"/>
        <w:r w:rsidRPr="00221A3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закладах</w:t>
        </w:r>
      </w:hyperlink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</w:t>
      </w:r>
      <w:proofErr w:type="gram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серпня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2011 р. № 872 (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Офіційний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вісник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2011 р., № 62, ст. 2475),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додаються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8"/>
        <w:gridCol w:w="6553"/>
      </w:tblGrid>
      <w:tr w:rsidR="00221A36" w:rsidRPr="00221A36" w:rsidTr="00221A36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21A36" w:rsidRPr="00221A36" w:rsidRDefault="00221A36" w:rsidP="00221A36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n6"/>
            <w:bookmarkEnd w:id="3"/>
            <w:proofErr w:type="spellStart"/>
            <w:r w:rsidRPr="0022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Прем'єр-міні</w:t>
            </w:r>
            <w:proofErr w:type="gramStart"/>
            <w:r w:rsidRPr="0022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22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21A36" w:rsidRPr="00221A36" w:rsidRDefault="00221A36" w:rsidP="00221A36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В.ГРОЙСМАН</w:t>
            </w:r>
          </w:p>
        </w:tc>
      </w:tr>
      <w:tr w:rsidR="00221A36" w:rsidRPr="00221A36" w:rsidTr="00221A3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21A36" w:rsidRPr="00221A36" w:rsidRDefault="00221A36" w:rsidP="00221A36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Інд</w:t>
            </w:r>
            <w:proofErr w:type="spellEnd"/>
            <w:r w:rsidRPr="0022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21A36" w:rsidRPr="00221A36" w:rsidRDefault="00221A36" w:rsidP="00221A36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221A36" w:rsidRPr="00221A36" w:rsidRDefault="00221A36" w:rsidP="00221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42"/>
      <w:bookmarkEnd w:id="4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4"/>
        <w:gridCol w:w="5617"/>
      </w:tblGrid>
      <w:tr w:rsidR="00221A36" w:rsidRPr="00221A36" w:rsidTr="00221A36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21A36" w:rsidRPr="00221A36" w:rsidRDefault="00221A36" w:rsidP="00221A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n7"/>
            <w:bookmarkEnd w:id="5"/>
            <w:r w:rsidRPr="0022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21A36" w:rsidRPr="00221A36" w:rsidRDefault="00221A36" w:rsidP="00221A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ЗАТВЕРДЖЕНО </w:t>
            </w:r>
            <w:r w:rsidRPr="002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22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22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</w:t>
            </w:r>
            <w:proofErr w:type="gramStart"/>
            <w:r w:rsidRPr="0022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22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  <w:r w:rsidRPr="0022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22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2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22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9 </w:t>
            </w:r>
            <w:proofErr w:type="spellStart"/>
            <w:r w:rsidRPr="0022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серпня</w:t>
            </w:r>
            <w:proofErr w:type="spellEnd"/>
            <w:r w:rsidRPr="00221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2017 р. № 588</w:t>
            </w:r>
          </w:p>
        </w:tc>
      </w:tr>
    </w:tbl>
    <w:p w:rsidR="00221A36" w:rsidRPr="00221A36" w:rsidRDefault="00221A36" w:rsidP="00221A36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8"/>
      <w:bookmarkEnd w:id="6"/>
      <w:r w:rsidRPr="00221A3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ЗМІНИ, </w:t>
      </w:r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21A3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що</w:t>
      </w:r>
      <w:proofErr w:type="spellEnd"/>
      <w:r w:rsidRPr="00221A3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вносяться</w:t>
      </w:r>
      <w:proofErr w:type="spellEnd"/>
      <w:r w:rsidRPr="00221A3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до </w:t>
      </w:r>
      <w:hyperlink r:id="rId6" w:anchor="n8" w:tgtFrame="_blank" w:history="1">
        <w:r w:rsidRPr="00221A36">
          <w:rPr>
            <w:rFonts w:ascii="Times New Roman" w:eastAsia="Times New Roman" w:hAnsi="Times New Roman" w:cs="Times New Roman"/>
            <w:b/>
            <w:bCs/>
            <w:color w:val="000099"/>
            <w:sz w:val="32"/>
            <w:u w:val="single"/>
            <w:lang w:eastAsia="ru-RU"/>
          </w:rPr>
          <w:t xml:space="preserve">Порядку </w:t>
        </w:r>
        <w:proofErr w:type="spellStart"/>
        <w:r w:rsidRPr="00221A36">
          <w:rPr>
            <w:rFonts w:ascii="Times New Roman" w:eastAsia="Times New Roman" w:hAnsi="Times New Roman" w:cs="Times New Roman"/>
            <w:b/>
            <w:bCs/>
            <w:color w:val="000099"/>
            <w:sz w:val="32"/>
            <w:u w:val="single"/>
            <w:lang w:eastAsia="ru-RU"/>
          </w:rPr>
          <w:t>організації</w:t>
        </w:r>
        <w:proofErr w:type="spellEnd"/>
        <w:r w:rsidRPr="00221A36">
          <w:rPr>
            <w:rFonts w:ascii="Times New Roman" w:eastAsia="Times New Roman" w:hAnsi="Times New Roman" w:cs="Times New Roman"/>
            <w:b/>
            <w:bCs/>
            <w:color w:val="000099"/>
            <w:sz w:val="32"/>
            <w:u w:val="single"/>
            <w:lang w:eastAsia="ru-RU"/>
          </w:rPr>
          <w:t xml:space="preserve"> </w:t>
        </w:r>
        <w:proofErr w:type="spellStart"/>
        <w:r w:rsidRPr="00221A36">
          <w:rPr>
            <w:rFonts w:ascii="Times New Roman" w:eastAsia="Times New Roman" w:hAnsi="Times New Roman" w:cs="Times New Roman"/>
            <w:b/>
            <w:bCs/>
            <w:color w:val="000099"/>
            <w:sz w:val="32"/>
            <w:u w:val="single"/>
            <w:lang w:eastAsia="ru-RU"/>
          </w:rPr>
          <w:t>інклюзивного</w:t>
        </w:r>
        <w:proofErr w:type="spellEnd"/>
        <w:r w:rsidRPr="00221A36">
          <w:rPr>
            <w:rFonts w:ascii="Times New Roman" w:eastAsia="Times New Roman" w:hAnsi="Times New Roman" w:cs="Times New Roman"/>
            <w:b/>
            <w:bCs/>
            <w:color w:val="000099"/>
            <w:sz w:val="32"/>
            <w:u w:val="single"/>
            <w:lang w:eastAsia="ru-RU"/>
          </w:rPr>
          <w:t xml:space="preserve"> </w:t>
        </w:r>
        <w:proofErr w:type="spellStart"/>
        <w:r w:rsidRPr="00221A36">
          <w:rPr>
            <w:rFonts w:ascii="Times New Roman" w:eastAsia="Times New Roman" w:hAnsi="Times New Roman" w:cs="Times New Roman"/>
            <w:b/>
            <w:bCs/>
            <w:color w:val="000099"/>
            <w:sz w:val="32"/>
            <w:u w:val="single"/>
            <w:lang w:eastAsia="ru-RU"/>
          </w:rPr>
          <w:t>навчання</w:t>
        </w:r>
        <w:proofErr w:type="spellEnd"/>
        <w:r w:rsidRPr="00221A36">
          <w:rPr>
            <w:rFonts w:ascii="Times New Roman" w:eastAsia="Times New Roman" w:hAnsi="Times New Roman" w:cs="Times New Roman"/>
            <w:b/>
            <w:bCs/>
            <w:color w:val="000099"/>
            <w:sz w:val="32"/>
            <w:u w:val="single"/>
            <w:lang w:eastAsia="ru-RU"/>
          </w:rPr>
          <w:t xml:space="preserve"> у </w:t>
        </w:r>
        <w:proofErr w:type="spellStart"/>
        <w:r w:rsidRPr="00221A36">
          <w:rPr>
            <w:rFonts w:ascii="Times New Roman" w:eastAsia="Times New Roman" w:hAnsi="Times New Roman" w:cs="Times New Roman"/>
            <w:b/>
            <w:bCs/>
            <w:color w:val="000099"/>
            <w:sz w:val="32"/>
            <w:u w:val="single"/>
            <w:lang w:eastAsia="ru-RU"/>
          </w:rPr>
          <w:t>загальноосвітніх</w:t>
        </w:r>
        <w:proofErr w:type="spellEnd"/>
        <w:r w:rsidRPr="00221A36">
          <w:rPr>
            <w:rFonts w:ascii="Times New Roman" w:eastAsia="Times New Roman" w:hAnsi="Times New Roman" w:cs="Times New Roman"/>
            <w:b/>
            <w:bCs/>
            <w:color w:val="000099"/>
            <w:sz w:val="32"/>
            <w:u w:val="single"/>
            <w:lang w:eastAsia="ru-RU"/>
          </w:rPr>
          <w:t xml:space="preserve"> </w:t>
        </w:r>
        <w:proofErr w:type="spellStart"/>
        <w:r w:rsidRPr="00221A36">
          <w:rPr>
            <w:rFonts w:ascii="Times New Roman" w:eastAsia="Times New Roman" w:hAnsi="Times New Roman" w:cs="Times New Roman"/>
            <w:b/>
            <w:bCs/>
            <w:color w:val="000099"/>
            <w:sz w:val="32"/>
            <w:u w:val="single"/>
            <w:lang w:eastAsia="ru-RU"/>
          </w:rPr>
          <w:t>навчальних</w:t>
        </w:r>
        <w:proofErr w:type="spellEnd"/>
        <w:r w:rsidRPr="00221A36">
          <w:rPr>
            <w:rFonts w:ascii="Times New Roman" w:eastAsia="Times New Roman" w:hAnsi="Times New Roman" w:cs="Times New Roman"/>
            <w:b/>
            <w:bCs/>
            <w:color w:val="000099"/>
            <w:sz w:val="32"/>
            <w:u w:val="single"/>
            <w:lang w:eastAsia="ru-RU"/>
          </w:rPr>
          <w:t xml:space="preserve"> </w:t>
        </w:r>
        <w:proofErr w:type="gramStart"/>
        <w:r w:rsidRPr="00221A36">
          <w:rPr>
            <w:rFonts w:ascii="Times New Roman" w:eastAsia="Times New Roman" w:hAnsi="Times New Roman" w:cs="Times New Roman"/>
            <w:b/>
            <w:bCs/>
            <w:color w:val="000099"/>
            <w:sz w:val="32"/>
            <w:u w:val="single"/>
            <w:lang w:eastAsia="ru-RU"/>
          </w:rPr>
          <w:t>закладах</w:t>
        </w:r>
        <w:proofErr w:type="gramEnd"/>
      </w:hyperlink>
    </w:p>
    <w:p w:rsidR="00221A36" w:rsidRPr="00221A36" w:rsidRDefault="00221A36" w:rsidP="00221A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9"/>
      <w:bookmarkEnd w:id="7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"http://zakon2.rada.gov.ua/laws/show/872-2011-%D0%BF/paran11" \l "n11" \t "_blank" </w:instrText>
      </w:r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21A3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пункті</w:t>
      </w:r>
      <w:proofErr w:type="spellEnd"/>
      <w:r w:rsidRPr="00221A3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3</w:t>
      </w:r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21A36" w:rsidRPr="00221A36" w:rsidRDefault="00221A36" w:rsidP="00221A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10"/>
      <w:bookmarkEnd w:id="8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абзаці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першому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“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вадами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фізичного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 “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фізичного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інтелектуального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”, а слова “, в тому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</w:t>
      </w:r>
      <w:proofErr w:type="gram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інвалідів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виключити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21A36" w:rsidRPr="00221A36" w:rsidRDefault="00221A36" w:rsidP="00221A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11"/>
      <w:bookmarkEnd w:id="9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абзаці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другому слово “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вадами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словом “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”;</w:t>
      </w:r>
    </w:p>
    <w:p w:rsidR="00221A36" w:rsidRPr="00221A36" w:rsidRDefault="00221A36" w:rsidP="00221A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12"/>
      <w:bookmarkEnd w:id="10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абзаці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п’ятому</w:t>
      </w:r>
      <w:proofErr w:type="spellEnd"/>
      <w:proofErr w:type="gram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“кадрами”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словом “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працівниками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</w:t>
      </w:r>
    </w:p>
    <w:p w:rsidR="00221A36" w:rsidRPr="00221A36" w:rsidRDefault="00221A36" w:rsidP="00221A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13"/>
      <w:bookmarkEnd w:id="11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"http://zakon2.rada.gov.ua/laws/show/872-2011-%D0%BF/paran16" \l "n16" \t "_blank" </w:instrText>
      </w:r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21A3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Пункти</w:t>
      </w:r>
      <w:proofErr w:type="spellEnd"/>
      <w:r w:rsidRPr="00221A3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4</w:t>
      </w:r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anchor="n22" w:tgtFrame="_blank" w:history="1">
        <w:r w:rsidRPr="00221A3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8</w:t>
        </w:r>
      </w:hyperlink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21A36" w:rsidRPr="00221A36" w:rsidRDefault="00221A36" w:rsidP="00221A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14"/>
      <w:bookmarkEnd w:id="12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“4.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загальноосвітнього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на </w:t>
      </w:r>
      <w:proofErr w:type="spellStart"/>
      <w:proofErr w:type="gram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законних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представників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потребами,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висновку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психолого-медико-педагогічної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консультації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за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підтримки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освітою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організовує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інклюзивним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навчанням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створює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необхідну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матеріально-технічну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навчально-методичну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базу,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добір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відповідних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.”;</w:t>
      </w:r>
    </w:p>
    <w:p w:rsidR="00221A36" w:rsidRPr="00221A36" w:rsidRDefault="00221A36" w:rsidP="00221A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15"/>
      <w:bookmarkEnd w:id="13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“8. Для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ефективності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навчально-виховного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інклюзивним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навчанням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становить:</w:t>
      </w:r>
    </w:p>
    <w:p w:rsidR="00221A36" w:rsidRPr="00221A36" w:rsidRDefault="00221A36" w:rsidP="00221A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16"/>
      <w:bookmarkEnd w:id="14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- три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опорно-рухового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апарату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затримкою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</w:t>
      </w:r>
      <w:proofErr w:type="gram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ічного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зниженим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зором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слухом, легкими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інтелектуальними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21A36" w:rsidRPr="00221A36" w:rsidRDefault="00221A36" w:rsidP="00221A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17"/>
      <w:bookmarkEnd w:id="15"/>
      <w:proofErr w:type="gram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двоє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сліпих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глухих,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тяжкими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мовлення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дислексією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розладами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спектра аутизму,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складними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слуху,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зору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опорно-рухового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апарату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поєднанні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інтелектуальними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затримкою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психічного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тих,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пересуваються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візках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.”.</w:t>
      </w:r>
      <w:proofErr w:type="gramEnd"/>
    </w:p>
    <w:p w:rsidR="00221A36" w:rsidRPr="00221A36" w:rsidRDefault="00221A36" w:rsidP="00221A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18"/>
      <w:bookmarkEnd w:id="16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"http://zakon2.rada.gov.ua/laws/show/872-2011-%D0%BF/paran25" \l "n25" \t "_blank" </w:instrText>
      </w:r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gramStart"/>
      <w:r w:rsidRPr="00221A3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пункт</w:t>
      </w:r>
      <w:proofErr w:type="gramEnd"/>
      <w:r w:rsidRPr="00221A3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і</w:t>
      </w:r>
      <w:proofErr w:type="spellEnd"/>
      <w:r w:rsidRPr="00221A3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9</w:t>
      </w:r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“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МОНмолодьспортом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словом “МОН”.</w:t>
      </w:r>
    </w:p>
    <w:p w:rsidR="00221A36" w:rsidRPr="00221A36" w:rsidRDefault="00221A36" w:rsidP="00221A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19"/>
      <w:bookmarkEnd w:id="17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anchor="n26" w:tgtFrame="_blank" w:history="1">
        <w:proofErr w:type="gramStart"/>
        <w:r w:rsidRPr="00221A3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перший</w:t>
        </w:r>
        <w:proofErr w:type="gramEnd"/>
      </w:hyperlink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"http://zakon2.rada.gov.ua/laws/show/872-2011-%D0%BF/paran27" \l "n27" \t "_blank" </w:instrText>
      </w:r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21A3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другий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пункту 10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21A36" w:rsidRPr="00221A36" w:rsidRDefault="00221A36" w:rsidP="00221A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20"/>
      <w:bookmarkEnd w:id="18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“10.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Навчально-виховний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класах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інклюзивним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навчанням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робочого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загальноосвітнього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закладу,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складеного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типових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планів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загальноосвітніх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gram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1A36" w:rsidRPr="00221A36" w:rsidRDefault="00221A36" w:rsidP="00221A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n21"/>
      <w:bookmarkEnd w:id="19"/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інтелектуального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розроблятися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індивідуальний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навчальний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та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індивідуальна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навчальна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.”.</w:t>
      </w:r>
    </w:p>
    <w:p w:rsidR="00221A36" w:rsidRPr="00221A36" w:rsidRDefault="00221A36" w:rsidP="00221A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n22"/>
      <w:bookmarkEnd w:id="20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hyperlink r:id="rId9" w:anchor="n29" w:tgtFrame="_blank" w:history="1">
        <w:r w:rsidRPr="00221A3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 11</w:t>
        </w:r>
      </w:hyperlink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абзацами такого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21A36" w:rsidRPr="00221A36" w:rsidRDefault="00221A36" w:rsidP="00221A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n23"/>
      <w:bookmarkEnd w:id="21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Корекційно-розвиткова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робота - комплекс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системного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психолого-педагогічного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супроводження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у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спрямований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корекцію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порушень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ізнавальної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емоційно-вольової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мовлення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особистості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Корекційно-розвиткова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робота проводиться як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корекційно-розвиткові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заняття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напрямами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індивідуальних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1A36" w:rsidRPr="00221A36" w:rsidRDefault="00221A36" w:rsidP="00221A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n24"/>
      <w:bookmarkEnd w:id="22"/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Тривалість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групового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корекційно-розвиткового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заняття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становить 35-40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хвилин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індивідуального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- 20-25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хвилин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наповнюваністю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 -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шість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комплектуються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відповідним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proofErr w:type="gram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іалістом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однорідності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порушень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рекомендацій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психолого-медико-педагогічної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консультації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1A36" w:rsidRPr="00221A36" w:rsidRDefault="00221A36" w:rsidP="00221A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n25"/>
      <w:bookmarkEnd w:id="23"/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Корекційно-розвиткові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заняття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проводяться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вчителями-дефектологами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корекційними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педагогами) та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практичними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психологами</w:t>
      </w:r>
      <w:proofErr w:type="gram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.”.</w:t>
      </w:r>
      <w:proofErr w:type="gramEnd"/>
    </w:p>
    <w:p w:rsidR="00221A36" w:rsidRPr="00221A36" w:rsidRDefault="00221A36" w:rsidP="00221A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n26"/>
      <w:bookmarkEnd w:id="24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"http://zakon2.rada.gov.ua/laws/show/872-2011-%D0%BF/paran30" \l "n30" \t "_blank" </w:instrText>
      </w:r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21A3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Пункти</w:t>
      </w:r>
      <w:proofErr w:type="spellEnd"/>
      <w:r w:rsidRPr="00221A3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12</w:t>
      </w:r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0" w:anchor="n32" w:tgtFrame="_blank" w:history="1">
        <w:r w:rsidRPr="00221A3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13</w:t>
        </w:r>
      </w:hyperlink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21A36" w:rsidRPr="00221A36" w:rsidRDefault="00221A36" w:rsidP="00221A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n27"/>
      <w:bookmarkEnd w:id="25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“12.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індивідуальних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навчально-пізнавальної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кожного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складається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індивідуальна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формою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додатком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індивідуалізацію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конкретні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навчальні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стратегії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ідходи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1A36" w:rsidRPr="00221A36" w:rsidRDefault="00221A36" w:rsidP="00221A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n28"/>
      <w:bookmarkEnd w:id="26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індивідуальній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програмі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зазначається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загальна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наявний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івень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знань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вмінь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динаміку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адаптацію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матеріалу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технічні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пристосування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додаткові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корекційно-розвиткові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заняття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висновку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психолого-медико-педагогічної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консультації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1A36" w:rsidRPr="00221A36" w:rsidRDefault="00221A36" w:rsidP="00221A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n29"/>
      <w:bookmarkEnd w:id="27"/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Індивідуальна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розробляється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групою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фахівців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обов’язковим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залученням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законних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представників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затверджується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керівником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загальноосвітнього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ідписується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батьками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законними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представниками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переглядається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двічі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частіше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метою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коригування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1A36" w:rsidRPr="00221A36" w:rsidRDefault="00221A36" w:rsidP="00221A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n30"/>
      <w:bookmarkEnd w:id="28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В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індивідуальній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програмі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зазначається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годин та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корекційно-розвиткових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занять,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психолого-медико-педагогічною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консультацією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психофізичного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типових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плані</w:t>
      </w:r>
      <w:proofErr w:type="gram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proofErr w:type="gram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іальних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загальноосвітніх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21A36" w:rsidRPr="00221A36" w:rsidRDefault="00221A36" w:rsidP="00221A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n31"/>
      <w:bookmarkEnd w:id="29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 - </w:t>
      </w:r>
      <w:proofErr w:type="spellStart"/>
      <w:proofErr w:type="gram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п’ять</w:t>
      </w:r>
      <w:proofErr w:type="spellEnd"/>
      <w:proofErr w:type="gram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годин - для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опорно-рухового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апарату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затримкою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психічного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зниженим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зором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слухом, легкими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інтелектуальними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21A36" w:rsidRPr="00221A36" w:rsidRDefault="00221A36" w:rsidP="00221A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n32"/>
      <w:bookmarkEnd w:id="30"/>
      <w:proofErr w:type="spellStart"/>
      <w:proofErr w:type="gram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п’ять</w:t>
      </w:r>
      <w:proofErr w:type="spellEnd"/>
      <w:proofErr w:type="gram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вісім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годин - для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сліпих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глухих,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тяжкими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мовлення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розладами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спектра аутизму,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складними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слуху,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зору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опорно-рухового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апарату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поєднанні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інтелектуальними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затримкою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психічного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21A36" w:rsidRPr="00221A36" w:rsidRDefault="00221A36" w:rsidP="00221A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n33"/>
      <w:bookmarkEnd w:id="31"/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Години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корекційно-розвиткових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занять, не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враховуються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гранично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допустимого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тижневого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навантаження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потребами.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Корекційно-розвиткові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заняття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проводяться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навчально-пізнавальної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.”.</w:t>
      </w:r>
    </w:p>
    <w:p w:rsidR="00221A36" w:rsidRPr="00221A36" w:rsidRDefault="00221A36" w:rsidP="00221A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n34"/>
      <w:bookmarkEnd w:id="32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"http://zakon2.rada.gov.ua/laws/show/872-2011-%D0%BF/paran33" \l "n33" \t "_blank" </w:instrText>
      </w:r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21A3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пункті</w:t>
      </w:r>
      <w:proofErr w:type="spellEnd"/>
      <w:r w:rsidRPr="00221A3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14</w:t>
      </w:r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21A36" w:rsidRPr="00221A36" w:rsidRDefault="00221A36" w:rsidP="00221A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n35"/>
      <w:bookmarkEnd w:id="33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слово “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індивідуальних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виключити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21A36" w:rsidRPr="00221A36" w:rsidRDefault="00221A36" w:rsidP="00221A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n36"/>
      <w:bookmarkEnd w:id="34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абзацом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21A36" w:rsidRPr="00221A36" w:rsidRDefault="00221A36" w:rsidP="00221A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n37"/>
      <w:bookmarkEnd w:id="35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іальні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складними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перебування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загальноосвітньому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навчальному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задовольняються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соціальними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працівниками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батьками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особами,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уповноваженими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ними.”.</w:t>
      </w:r>
    </w:p>
    <w:p w:rsidR="00221A36" w:rsidRPr="00221A36" w:rsidRDefault="00221A36" w:rsidP="00221A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n38"/>
      <w:bookmarkEnd w:id="36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 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"http://zakon2.rada.gov.ua/laws/show/872-2011-%D0%BF/paran34" \l "n34" \t "_blank" </w:instrText>
      </w:r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21A3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абзаці</w:t>
      </w:r>
      <w:proofErr w:type="spellEnd"/>
      <w:r w:rsidRPr="00221A3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221A3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першому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пункту 15 слово “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</w:t>
      </w:r>
      <w:proofErr w:type="gram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дуальною</w:t>
      </w:r>
      <w:proofErr w:type="spellEnd"/>
      <w:proofErr w:type="gram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виключити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1A36" w:rsidRPr="00221A36" w:rsidRDefault="00221A36" w:rsidP="00221A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n39"/>
      <w:bookmarkEnd w:id="37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1" w:anchor="n8" w:tgtFrame="_blank" w:history="1">
        <w:r w:rsidRPr="00221A3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Порядок</w:t>
        </w:r>
      </w:hyperlink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додатком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55"/>
        <w:gridCol w:w="5006"/>
      </w:tblGrid>
      <w:tr w:rsidR="00221A36" w:rsidRPr="00221A36" w:rsidTr="00221A36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21A36" w:rsidRPr="00221A36" w:rsidRDefault="00221A36" w:rsidP="00221A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n40"/>
            <w:bookmarkEnd w:id="38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21A36" w:rsidRPr="00221A36" w:rsidRDefault="00221A36" w:rsidP="00221A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2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2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</w:t>
            </w:r>
          </w:p>
        </w:tc>
      </w:tr>
    </w:tbl>
    <w:bookmarkStart w:id="39" w:name="n41"/>
    <w:bookmarkEnd w:id="39"/>
    <w:p w:rsidR="00221A36" w:rsidRPr="00221A36" w:rsidRDefault="00221A36" w:rsidP="00221A3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"http://zakon2.rada.gov.ua/laws/file/text/56/f468823n43.doc" </w:instrText>
      </w:r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221A36">
        <w:rPr>
          <w:rFonts w:ascii="Times New Roman" w:eastAsia="Times New Roman" w:hAnsi="Times New Roman" w:cs="Times New Roman"/>
          <w:b/>
          <w:bCs/>
          <w:color w:val="C00909"/>
          <w:sz w:val="28"/>
          <w:u w:val="single"/>
          <w:lang w:eastAsia="ru-RU"/>
        </w:rPr>
        <w:t>ІНДИВІДУАЛЬНА ПРОГРАМА РОЗВИТКУ</w:t>
      </w:r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22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</w:t>
      </w:r>
    </w:p>
    <w:p w:rsidR="00223F53" w:rsidRDefault="00223F53"/>
    <w:sectPr w:rsidR="00223F53" w:rsidSect="0022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A36"/>
    <w:rsid w:val="00221A36"/>
    <w:rsid w:val="0022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21A36"/>
  </w:style>
  <w:style w:type="paragraph" w:customStyle="1" w:styleId="rvps7">
    <w:name w:val="rvps7"/>
    <w:basedOn w:val="a"/>
    <w:rsid w:val="0022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22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1A36"/>
  </w:style>
  <w:style w:type="character" w:customStyle="1" w:styleId="rvts64">
    <w:name w:val="rvts64"/>
    <w:basedOn w:val="a0"/>
    <w:rsid w:val="00221A36"/>
  </w:style>
  <w:style w:type="character" w:customStyle="1" w:styleId="rvts9">
    <w:name w:val="rvts9"/>
    <w:basedOn w:val="a0"/>
    <w:rsid w:val="00221A36"/>
  </w:style>
  <w:style w:type="paragraph" w:customStyle="1" w:styleId="rvps6">
    <w:name w:val="rvps6"/>
    <w:basedOn w:val="a"/>
    <w:rsid w:val="0022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22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221A36"/>
  </w:style>
  <w:style w:type="character" w:styleId="a3">
    <w:name w:val="Hyperlink"/>
    <w:basedOn w:val="a0"/>
    <w:uiPriority w:val="99"/>
    <w:semiHidden/>
    <w:unhideWhenUsed/>
    <w:rsid w:val="00221A36"/>
    <w:rPr>
      <w:color w:val="0000FF"/>
      <w:u w:val="single"/>
    </w:rPr>
  </w:style>
  <w:style w:type="paragraph" w:customStyle="1" w:styleId="rvps4">
    <w:name w:val="rvps4"/>
    <w:basedOn w:val="a"/>
    <w:rsid w:val="0022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21A36"/>
  </w:style>
  <w:style w:type="paragraph" w:customStyle="1" w:styleId="rvps15">
    <w:name w:val="rvps15"/>
    <w:basedOn w:val="a"/>
    <w:rsid w:val="0022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22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22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14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12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71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13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872-2011-%D0%BF/paran2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872-2011-%D0%BF/paran2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872-2011-%D0%BF/paran8" TargetMode="External"/><Relationship Id="rId11" Type="http://schemas.openxmlformats.org/officeDocument/2006/relationships/hyperlink" Target="http://zakon2.rada.gov.ua/laws/show/872-2011-%D0%BF/paran8" TargetMode="External"/><Relationship Id="rId5" Type="http://schemas.openxmlformats.org/officeDocument/2006/relationships/hyperlink" Target="http://zakon2.rada.gov.ua/laws/show/872-2011-%D0%BF/paran8" TargetMode="External"/><Relationship Id="rId10" Type="http://schemas.openxmlformats.org/officeDocument/2006/relationships/hyperlink" Target="http://zakon2.rada.gov.ua/laws/show/872-2011-%D0%BF/paran32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2.rada.gov.ua/laws/show/872-2011-%D0%BF/paran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</Words>
  <Characters>6380</Characters>
  <Application>Microsoft Office Word</Application>
  <DocSecurity>0</DocSecurity>
  <Lines>53</Lines>
  <Paragraphs>14</Paragraphs>
  <ScaleCrop>false</ScaleCrop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2018-01-28T12:37:00Z</dcterms:created>
  <dcterms:modified xsi:type="dcterms:W3CDTF">2018-01-28T12:37:00Z</dcterms:modified>
</cp:coreProperties>
</file>