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95" w:rsidRDefault="00B60595" w:rsidP="00B60595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Завдання для учнів 3-Б класу (вчитель: </w:t>
      </w:r>
      <w:proofErr w:type="spellStart"/>
      <w:r>
        <w:rPr>
          <w:b/>
          <w:color w:val="FF0000"/>
          <w:sz w:val="28"/>
          <w:szCs w:val="28"/>
        </w:rPr>
        <w:t>Нєізвєстна</w:t>
      </w:r>
      <w:proofErr w:type="spellEnd"/>
      <w:r>
        <w:rPr>
          <w:b/>
          <w:color w:val="FF0000"/>
          <w:sz w:val="28"/>
          <w:szCs w:val="28"/>
        </w:rPr>
        <w:t xml:space="preserve"> Л. Б.)</w:t>
      </w:r>
    </w:p>
    <w:p w:rsidR="00B60595" w:rsidRDefault="00B60595" w:rsidP="00B60595">
      <w:pPr>
        <w:shd w:val="clear" w:color="auto" w:fill="FFFFFF"/>
        <w:rPr>
          <w:color w:val="1F497D" w:themeColor="text2"/>
          <w:sz w:val="28"/>
          <w:szCs w:val="28"/>
          <w:lang w:eastAsia="uk-UA"/>
        </w:rPr>
      </w:pPr>
      <w:r>
        <w:rPr>
          <w:i/>
          <w:iCs/>
          <w:sz w:val="28"/>
          <w:szCs w:val="28"/>
          <w:lang w:eastAsia="uk-UA"/>
        </w:rPr>
        <w:t> </w:t>
      </w:r>
      <w:r>
        <w:rPr>
          <w:i/>
          <w:iCs/>
          <w:color w:val="1F497D" w:themeColor="text2"/>
          <w:sz w:val="28"/>
          <w:szCs w:val="28"/>
          <w:lang w:eastAsia="uk-UA"/>
        </w:rPr>
        <w:t>Математика</w:t>
      </w:r>
    </w:p>
    <w:p w:rsidR="00B60595" w:rsidRPr="00CD6061" w:rsidRDefault="00B60595" w:rsidP="00B60595">
      <w:pPr>
        <w:shd w:val="clear" w:color="auto" w:fill="FFFFFF"/>
        <w:rPr>
          <w:color w:val="1F497D" w:themeColor="text2"/>
          <w:sz w:val="28"/>
          <w:szCs w:val="28"/>
          <w:lang w:eastAsia="uk-UA"/>
        </w:rPr>
      </w:pPr>
      <w:r w:rsidRPr="00CD6061">
        <w:rPr>
          <w:color w:val="1F497D" w:themeColor="text2"/>
          <w:sz w:val="28"/>
          <w:szCs w:val="28"/>
          <w:lang w:eastAsia="uk-UA"/>
        </w:rPr>
        <w:t>1 Правило ділення числа на добуток двох чисел.  №№ 885 -893</w:t>
      </w:r>
    </w:p>
    <w:p w:rsidR="00B60595" w:rsidRPr="00CD6061" w:rsidRDefault="00B60595" w:rsidP="00B60595">
      <w:pPr>
        <w:shd w:val="clear" w:color="auto" w:fill="FFFFFF"/>
        <w:rPr>
          <w:color w:val="1F497D" w:themeColor="text2"/>
          <w:sz w:val="28"/>
          <w:szCs w:val="28"/>
          <w:lang w:eastAsia="uk-UA"/>
        </w:rPr>
      </w:pPr>
      <w:r w:rsidRPr="00CD6061">
        <w:rPr>
          <w:color w:val="1F497D" w:themeColor="text2"/>
          <w:sz w:val="28"/>
          <w:szCs w:val="28"/>
          <w:lang w:eastAsia="uk-UA"/>
        </w:rPr>
        <w:t>2 Ділення на двоцифрове число виду : 64 : 16 .     №№ 894 -922</w:t>
      </w:r>
    </w:p>
    <w:p w:rsidR="00B60595" w:rsidRPr="00CD6061" w:rsidRDefault="00B60595" w:rsidP="00B60595">
      <w:pPr>
        <w:shd w:val="clear" w:color="auto" w:fill="FFFFFF"/>
        <w:rPr>
          <w:color w:val="1F497D" w:themeColor="text2"/>
          <w:sz w:val="28"/>
          <w:szCs w:val="28"/>
          <w:lang w:eastAsia="uk-UA"/>
        </w:rPr>
      </w:pPr>
      <w:r w:rsidRPr="00CD6061">
        <w:rPr>
          <w:color w:val="1F497D" w:themeColor="text2"/>
          <w:sz w:val="28"/>
          <w:szCs w:val="28"/>
          <w:lang w:eastAsia="uk-UA"/>
        </w:rPr>
        <w:t>( Вивчити правило , розглянути пояснення . Виконувати завдання в робочих зошитах )</w:t>
      </w:r>
    </w:p>
    <w:p w:rsidR="00B60595" w:rsidRPr="00CD6061" w:rsidRDefault="00B60595" w:rsidP="00B60595">
      <w:pPr>
        <w:shd w:val="clear" w:color="auto" w:fill="FFFFFF"/>
        <w:rPr>
          <w:color w:val="1F497D" w:themeColor="text2"/>
          <w:sz w:val="28"/>
          <w:szCs w:val="28"/>
          <w:lang w:eastAsia="uk-UA"/>
        </w:rPr>
      </w:pPr>
    </w:p>
    <w:p w:rsidR="00B60595" w:rsidRPr="00CD6061" w:rsidRDefault="00B60595" w:rsidP="00B60595">
      <w:pPr>
        <w:shd w:val="clear" w:color="auto" w:fill="FFFFFF"/>
        <w:rPr>
          <w:color w:val="1F497D" w:themeColor="text2"/>
          <w:sz w:val="28"/>
          <w:szCs w:val="28"/>
          <w:lang w:eastAsia="uk-UA"/>
        </w:rPr>
      </w:pPr>
      <w:r w:rsidRPr="00CD6061">
        <w:rPr>
          <w:i/>
          <w:iCs/>
          <w:color w:val="1F497D" w:themeColor="text2"/>
          <w:sz w:val="28"/>
          <w:szCs w:val="28"/>
          <w:lang w:eastAsia="uk-UA"/>
        </w:rPr>
        <w:t xml:space="preserve">Українська мова  </w:t>
      </w:r>
    </w:p>
    <w:p w:rsidR="00B60595" w:rsidRPr="00CD6061" w:rsidRDefault="00B60595" w:rsidP="00B60595">
      <w:pPr>
        <w:shd w:val="clear" w:color="auto" w:fill="FFFFFF"/>
        <w:rPr>
          <w:color w:val="1F497D" w:themeColor="text2"/>
          <w:sz w:val="28"/>
          <w:szCs w:val="28"/>
          <w:lang w:eastAsia="uk-UA"/>
        </w:rPr>
      </w:pPr>
      <w:r w:rsidRPr="00CD6061">
        <w:rPr>
          <w:color w:val="1F497D" w:themeColor="text2"/>
          <w:sz w:val="28"/>
          <w:szCs w:val="28"/>
          <w:lang w:eastAsia="uk-UA"/>
        </w:rPr>
        <w:t> 1 . Змінювання іменників за відмінками . Вправи 278 - 280 .</w:t>
      </w:r>
    </w:p>
    <w:p w:rsidR="00B60595" w:rsidRPr="00CD6061" w:rsidRDefault="00B60595" w:rsidP="00B60595">
      <w:pPr>
        <w:shd w:val="clear" w:color="auto" w:fill="FFFFFF"/>
        <w:rPr>
          <w:color w:val="1F497D" w:themeColor="text2"/>
          <w:sz w:val="28"/>
          <w:szCs w:val="28"/>
          <w:lang w:eastAsia="uk-UA"/>
        </w:rPr>
      </w:pPr>
      <w:r w:rsidRPr="00CD6061">
        <w:rPr>
          <w:color w:val="1F497D" w:themeColor="text2"/>
          <w:sz w:val="28"/>
          <w:szCs w:val="28"/>
          <w:lang w:eastAsia="uk-UA"/>
        </w:rPr>
        <w:t> 2 . Розбір іменника як частини мови . Вправи 290 -293 . ( Вивчити правила на стор. 117 ,118 . Завдання виконувати в робочих зошитах</w:t>
      </w:r>
    </w:p>
    <w:p w:rsidR="00B60595" w:rsidRPr="00CD6061" w:rsidRDefault="00B60595" w:rsidP="00B60595">
      <w:pPr>
        <w:shd w:val="clear" w:color="auto" w:fill="FFFFFF"/>
        <w:rPr>
          <w:color w:val="1F497D" w:themeColor="text2"/>
          <w:sz w:val="28"/>
          <w:szCs w:val="28"/>
          <w:lang w:eastAsia="uk-UA"/>
        </w:rPr>
      </w:pPr>
    </w:p>
    <w:p w:rsidR="00B60595" w:rsidRPr="00CD6061" w:rsidRDefault="00B60595" w:rsidP="00B60595">
      <w:pPr>
        <w:shd w:val="clear" w:color="auto" w:fill="FFFFFF"/>
        <w:rPr>
          <w:color w:val="1F497D" w:themeColor="text2"/>
          <w:sz w:val="28"/>
          <w:szCs w:val="28"/>
          <w:lang w:eastAsia="uk-UA"/>
        </w:rPr>
      </w:pPr>
      <w:r w:rsidRPr="00CD6061">
        <w:rPr>
          <w:i/>
          <w:iCs/>
          <w:color w:val="1F497D" w:themeColor="text2"/>
          <w:sz w:val="28"/>
          <w:szCs w:val="28"/>
          <w:lang w:eastAsia="uk-UA"/>
        </w:rPr>
        <w:t xml:space="preserve">Літературне  читання </w:t>
      </w:r>
    </w:p>
    <w:p w:rsidR="00B60595" w:rsidRPr="00CD6061" w:rsidRDefault="00B60595" w:rsidP="00B60595">
      <w:pPr>
        <w:shd w:val="clear" w:color="auto" w:fill="FFFFFF"/>
        <w:rPr>
          <w:color w:val="1F497D" w:themeColor="text2"/>
          <w:sz w:val="28"/>
          <w:szCs w:val="28"/>
          <w:lang w:eastAsia="uk-UA"/>
        </w:rPr>
      </w:pPr>
      <w:r w:rsidRPr="00CD6061">
        <w:rPr>
          <w:color w:val="1F497D" w:themeColor="text2"/>
          <w:sz w:val="28"/>
          <w:szCs w:val="28"/>
          <w:lang w:eastAsia="uk-UA"/>
        </w:rPr>
        <w:t xml:space="preserve">1 .  Творчість Юрія </w:t>
      </w:r>
      <w:proofErr w:type="spellStart"/>
      <w:r w:rsidRPr="00CD6061">
        <w:rPr>
          <w:color w:val="1F497D" w:themeColor="text2"/>
          <w:sz w:val="28"/>
          <w:szCs w:val="28"/>
          <w:lang w:eastAsia="uk-UA"/>
        </w:rPr>
        <w:t>Старостенка</w:t>
      </w:r>
      <w:proofErr w:type="spellEnd"/>
      <w:r w:rsidRPr="00CD6061">
        <w:rPr>
          <w:color w:val="1F497D" w:themeColor="text2"/>
          <w:sz w:val="28"/>
          <w:szCs w:val="28"/>
          <w:lang w:eastAsia="uk-UA"/>
        </w:rPr>
        <w:t xml:space="preserve"> . стор. 132 - 134 .</w:t>
      </w:r>
    </w:p>
    <w:p w:rsidR="00B60595" w:rsidRPr="00CD6061" w:rsidRDefault="00B60595" w:rsidP="00B60595">
      <w:pPr>
        <w:shd w:val="clear" w:color="auto" w:fill="FFFFFF"/>
        <w:rPr>
          <w:color w:val="1F497D" w:themeColor="text2"/>
          <w:sz w:val="28"/>
          <w:szCs w:val="28"/>
          <w:lang w:eastAsia="uk-UA"/>
        </w:rPr>
      </w:pPr>
      <w:r w:rsidRPr="00CD6061">
        <w:rPr>
          <w:color w:val="1F497D" w:themeColor="text2"/>
          <w:sz w:val="28"/>
          <w:szCs w:val="28"/>
          <w:lang w:eastAsia="uk-UA"/>
        </w:rPr>
        <w:t>2 .  Творчість Григора Тютюнника стор. 134.</w:t>
      </w:r>
    </w:p>
    <w:p w:rsidR="00B60595" w:rsidRPr="00CD6061" w:rsidRDefault="00B60595" w:rsidP="00B60595">
      <w:pPr>
        <w:shd w:val="clear" w:color="auto" w:fill="FFFFFF"/>
        <w:rPr>
          <w:color w:val="1F497D" w:themeColor="text2"/>
          <w:sz w:val="28"/>
          <w:szCs w:val="28"/>
          <w:lang w:eastAsia="uk-UA"/>
        </w:rPr>
      </w:pPr>
      <w:r w:rsidRPr="00CD6061">
        <w:rPr>
          <w:color w:val="1F497D" w:themeColor="text2"/>
          <w:sz w:val="28"/>
          <w:szCs w:val="28"/>
          <w:lang w:eastAsia="uk-UA"/>
        </w:rPr>
        <w:t xml:space="preserve">     ( Виконувати завдання в зошиті " </w:t>
      </w:r>
      <w:proofErr w:type="spellStart"/>
      <w:r w:rsidRPr="00CD6061">
        <w:rPr>
          <w:color w:val="1F497D" w:themeColor="text2"/>
          <w:sz w:val="28"/>
          <w:szCs w:val="28"/>
          <w:lang w:eastAsia="uk-UA"/>
        </w:rPr>
        <w:t>Читайлик</w:t>
      </w:r>
      <w:proofErr w:type="spellEnd"/>
      <w:r w:rsidRPr="00CD6061">
        <w:rPr>
          <w:color w:val="1F497D" w:themeColor="text2"/>
          <w:sz w:val="28"/>
          <w:szCs w:val="28"/>
          <w:lang w:eastAsia="uk-UA"/>
        </w:rPr>
        <w:t xml:space="preserve"> " )</w:t>
      </w:r>
    </w:p>
    <w:p w:rsidR="00B60595" w:rsidRPr="00CD6061" w:rsidRDefault="00B60595" w:rsidP="00B60595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1F497D" w:themeColor="text2"/>
          <w:sz w:val="28"/>
          <w:szCs w:val="28"/>
          <w:lang w:eastAsia="uk-UA"/>
        </w:rPr>
      </w:pPr>
    </w:p>
    <w:p w:rsidR="00B60595" w:rsidRPr="00CD6061" w:rsidRDefault="00B60595" w:rsidP="00B60595">
      <w:pPr>
        <w:shd w:val="clear" w:color="auto" w:fill="FFFFFF"/>
        <w:rPr>
          <w:color w:val="1F497D" w:themeColor="text2"/>
          <w:sz w:val="28"/>
          <w:szCs w:val="28"/>
          <w:lang w:eastAsia="uk-UA"/>
        </w:rPr>
      </w:pPr>
    </w:p>
    <w:p w:rsidR="00B60595" w:rsidRPr="00CD6061" w:rsidRDefault="00B60595" w:rsidP="00B60595">
      <w:pPr>
        <w:shd w:val="clear" w:color="auto" w:fill="FFFFFF"/>
        <w:rPr>
          <w:i/>
          <w:color w:val="1F497D" w:themeColor="text2"/>
          <w:sz w:val="28"/>
          <w:szCs w:val="28"/>
          <w:lang w:eastAsia="uk-UA"/>
        </w:rPr>
      </w:pPr>
      <w:r w:rsidRPr="00CD6061">
        <w:rPr>
          <w:i/>
          <w:color w:val="1F497D" w:themeColor="text2"/>
          <w:sz w:val="28"/>
          <w:szCs w:val="28"/>
          <w:lang w:eastAsia="uk-UA"/>
        </w:rPr>
        <w:t xml:space="preserve">Природознавство </w:t>
      </w:r>
    </w:p>
    <w:p w:rsidR="00B60595" w:rsidRPr="00CD6061" w:rsidRDefault="00B60595" w:rsidP="00B6059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F497D" w:themeColor="text2"/>
          <w:sz w:val="28"/>
          <w:szCs w:val="28"/>
          <w:lang w:eastAsia="uk-UA"/>
        </w:rPr>
      </w:pPr>
      <w:r w:rsidRPr="00CD6061">
        <w:rPr>
          <w:rFonts w:ascii="Times New Roman" w:eastAsia="Times New Roman" w:hAnsi="Times New Roman"/>
          <w:color w:val="1F497D" w:themeColor="text2"/>
          <w:sz w:val="28"/>
          <w:szCs w:val="28"/>
          <w:lang w:val="uk-UA" w:eastAsia="uk-UA"/>
        </w:rPr>
        <w:t>Зустріч 40</w:t>
      </w:r>
    </w:p>
    <w:p w:rsidR="00B60595" w:rsidRPr="00CD6061" w:rsidRDefault="00B60595" w:rsidP="00B60595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1F497D" w:themeColor="text2"/>
          <w:sz w:val="28"/>
          <w:szCs w:val="28"/>
          <w:lang w:val="uk-UA" w:eastAsia="uk-UA"/>
        </w:rPr>
      </w:pPr>
      <w:r w:rsidRPr="00CD6061">
        <w:rPr>
          <w:rFonts w:ascii="Times New Roman" w:eastAsia="Times New Roman" w:hAnsi="Times New Roman"/>
          <w:color w:val="1F497D" w:themeColor="text2"/>
          <w:sz w:val="28"/>
          <w:szCs w:val="28"/>
          <w:lang w:val="uk-UA" w:eastAsia="uk-UA"/>
        </w:rPr>
        <w:t>Які тварини першими заселили суходіл? С.107-108</w:t>
      </w:r>
    </w:p>
    <w:p w:rsidR="00B60595" w:rsidRPr="00CD6061" w:rsidRDefault="00B60595" w:rsidP="00B6059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F497D" w:themeColor="text2"/>
          <w:sz w:val="28"/>
          <w:szCs w:val="28"/>
          <w:lang w:eastAsia="uk-UA"/>
        </w:rPr>
      </w:pPr>
      <w:r w:rsidRPr="00CD6061">
        <w:rPr>
          <w:rFonts w:ascii="Times New Roman" w:eastAsia="Times New Roman" w:hAnsi="Times New Roman"/>
          <w:color w:val="1F497D" w:themeColor="text2"/>
          <w:sz w:val="28"/>
          <w:szCs w:val="28"/>
          <w:lang w:val="uk-UA" w:eastAsia="uk-UA"/>
        </w:rPr>
        <w:t>Зустріч 41</w:t>
      </w:r>
    </w:p>
    <w:p w:rsidR="00B60595" w:rsidRPr="00CD6061" w:rsidRDefault="00B60595" w:rsidP="00B60595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1F497D" w:themeColor="text2"/>
          <w:sz w:val="28"/>
          <w:szCs w:val="28"/>
          <w:lang w:val="uk-UA" w:eastAsia="uk-UA"/>
        </w:rPr>
      </w:pPr>
      <w:r w:rsidRPr="00CD6061">
        <w:rPr>
          <w:rFonts w:ascii="Times New Roman" w:eastAsia="Times New Roman" w:hAnsi="Times New Roman"/>
          <w:color w:val="1F497D" w:themeColor="text2"/>
          <w:sz w:val="28"/>
          <w:szCs w:val="28"/>
          <w:lang w:val="uk-UA" w:eastAsia="uk-UA"/>
        </w:rPr>
        <w:t>Як птахи підкорили повітряний простір? С.109-111</w:t>
      </w:r>
    </w:p>
    <w:p w:rsidR="00B60595" w:rsidRPr="00CD6061" w:rsidRDefault="00B60595" w:rsidP="00B6059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1F497D" w:themeColor="text2"/>
          <w:sz w:val="28"/>
          <w:szCs w:val="28"/>
          <w:lang w:eastAsia="uk-UA"/>
        </w:rPr>
      </w:pPr>
      <w:r w:rsidRPr="00CD6061">
        <w:rPr>
          <w:rFonts w:ascii="Times New Roman" w:eastAsia="Times New Roman" w:hAnsi="Times New Roman"/>
          <w:color w:val="1F497D" w:themeColor="text2"/>
          <w:sz w:val="28"/>
          <w:szCs w:val="28"/>
          <w:lang w:val="uk-UA" w:eastAsia="uk-UA"/>
        </w:rPr>
        <w:t>Зустріч 42</w:t>
      </w:r>
    </w:p>
    <w:p w:rsidR="00B60595" w:rsidRPr="00CD6061" w:rsidRDefault="00B60595" w:rsidP="00B60595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1F497D" w:themeColor="text2"/>
          <w:sz w:val="28"/>
          <w:szCs w:val="28"/>
          <w:lang w:eastAsia="uk-UA"/>
        </w:rPr>
      </w:pPr>
      <w:r w:rsidRPr="00CD6061">
        <w:rPr>
          <w:rFonts w:ascii="Times New Roman" w:eastAsia="Times New Roman" w:hAnsi="Times New Roman"/>
          <w:color w:val="1F497D" w:themeColor="text2"/>
          <w:sz w:val="28"/>
          <w:szCs w:val="28"/>
          <w:lang w:val="uk-UA" w:eastAsia="uk-UA"/>
        </w:rPr>
        <w:t>Як птахи піклуються про своє потомство? С.112-113</w:t>
      </w:r>
    </w:p>
    <w:p w:rsidR="00B60595" w:rsidRDefault="00B60595" w:rsidP="00B60595">
      <w:pPr>
        <w:rPr>
          <w:b/>
          <w:sz w:val="32"/>
          <w:lang w:val="ru-RU"/>
        </w:rPr>
      </w:pPr>
    </w:p>
    <w:p w:rsidR="003330A9" w:rsidRDefault="003330A9"/>
    <w:sectPr w:rsidR="003330A9" w:rsidSect="00C720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9225E"/>
    <w:multiLevelType w:val="hybridMultilevel"/>
    <w:tmpl w:val="13644660"/>
    <w:lvl w:ilvl="0" w:tplc="1970468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B60595"/>
    <w:rsid w:val="001E2AD6"/>
    <w:rsid w:val="003330A9"/>
    <w:rsid w:val="00A12FE3"/>
    <w:rsid w:val="00B6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5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595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Борис</cp:lastModifiedBy>
  <cp:revision>1</cp:revision>
  <dcterms:created xsi:type="dcterms:W3CDTF">2020-03-25T12:54:00Z</dcterms:created>
  <dcterms:modified xsi:type="dcterms:W3CDTF">2020-03-25T12:57:00Z</dcterms:modified>
</cp:coreProperties>
</file>